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4A4A" w:rsidRDefault="00264A4A" w:rsidP="00264A4A">
      <w:pPr>
        <w:spacing w:line="480" w:lineRule="exact"/>
        <w:jc w:val="center"/>
        <w:rPr>
          <w:sz w:val="28"/>
        </w:rPr>
      </w:pPr>
      <w:r>
        <w:rPr>
          <w:rFonts w:hint="eastAsia"/>
          <w:sz w:val="28"/>
        </w:rPr>
        <w:t>【伊江村】</w:t>
      </w:r>
    </w:p>
    <w:p w:rsidR="00264A4A" w:rsidRDefault="00264A4A" w:rsidP="00264A4A">
      <w:pPr>
        <w:tabs>
          <w:tab w:val="left" w:pos="960"/>
        </w:tabs>
        <w:jc w:val="center"/>
        <w:rPr>
          <w:sz w:val="28"/>
        </w:rPr>
      </w:pPr>
      <w:r>
        <w:rPr>
          <w:rFonts w:hint="eastAsia"/>
          <w:sz w:val="28"/>
        </w:rPr>
        <w:t>校務DX</w:t>
      </w:r>
      <w:r w:rsidR="006D2B0E">
        <w:rPr>
          <w:rFonts w:hint="eastAsia"/>
          <w:sz w:val="28"/>
        </w:rPr>
        <w:t>計画</w:t>
      </w:r>
    </w:p>
    <w:p w:rsidR="00264A4A" w:rsidRDefault="00264A4A" w:rsidP="00264A4A">
      <w:pPr>
        <w:tabs>
          <w:tab w:val="left" w:pos="960"/>
        </w:tabs>
      </w:pPr>
      <w:r>
        <w:rPr>
          <w:rFonts w:hint="eastAsia"/>
        </w:rPr>
        <w:t xml:space="preserve">　校務DX計画において、GIGAスクール構想で導入された端末の「標準仕様のツール」を活用した校務DXを推進していく。また、次世代校務支援システムについては、沖縄県教育委員会と連携して県域での導入に向け連携を図っていく。</w:t>
      </w:r>
    </w:p>
    <w:p w:rsidR="00264A4A" w:rsidRDefault="00264A4A" w:rsidP="00264A4A">
      <w:pPr>
        <w:tabs>
          <w:tab w:val="left" w:pos="960"/>
        </w:tabs>
      </w:pPr>
      <w:r>
        <w:rPr>
          <w:rFonts w:hint="eastAsia"/>
        </w:rPr>
        <w:t xml:space="preserve">　GIGAスクール構想で導入された1人1台端末</w:t>
      </w:r>
      <w:r w:rsidR="00F230DF">
        <w:rPr>
          <w:rFonts w:hint="eastAsia"/>
        </w:rPr>
        <w:t>の標準仕様のツールは、クラウドを活用前提と</w:t>
      </w:r>
      <w:r w:rsidR="00331E6C">
        <w:rPr>
          <w:rFonts w:hint="eastAsia"/>
        </w:rPr>
        <w:t>して</w:t>
      </w:r>
      <w:r w:rsidR="00F230DF">
        <w:rPr>
          <w:rFonts w:hint="eastAsia"/>
        </w:rPr>
        <w:t>いる。また、「校務DXチェックリスト」の項目では、標準仕様のツールで実践可能な内容となっており、日々の校務改善に、標準仕様のツールをフル活用していき、働き方改革やペーパーレス化にもつなげていく。</w:t>
      </w:r>
    </w:p>
    <w:p w:rsidR="00F230DF" w:rsidRDefault="00F230DF" w:rsidP="00264A4A">
      <w:pPr>
        <w:tabs>
          <w:tab w:val="left" w:pos="960"/>
        </w:tabs>
      </w:pPr>
    </w:p>
    <w:p w:rsidR="00F230DF" w:rsidRDefault="00F230DF" w:rsidP="00036B1D">
      <w:pPr>
        <w:pStyle w:val="a4"/>
        <w:numPr>
          <w:ilvl w:val="0"/>
          <w:numId w:val="3"/>
        </w:numPr>
        <w:tabs>
          <w:tab w:val="left" w:pos="960"/>
        </w:tabs>
        <w:spacing w:line="300" w:lineRule="exact"/>
        <w:ind w:left="357"/>
        <w:rPr>
          <w:b/>
          <w:sz w:val="22"/>
        </w:rPr>
      </w:pPr>
      <w:r w:rsidRPr="00F230DF">
        <w:rPr>
          <w:rFonts w:hint="eastAsia"/>
          <w:b/>
          <w:sz w:val="22"/>
        </w:rPr>
        <w:t>コミュニケーションツールの活用</w:t>
      </w:r>
    </w:p>
    <w:p w:rsidR="002F0079" w:rsidRPr="00F230DF" w:rsidRDefault="00F230DF" w:rsidP="00036B1D">
      <w:pPr>
        <w:pStyle w:val="a4"/>
        <w:tabs>
          <w:tab w:val="left" w:pos="960"/>
        </w:tabs>
        <w:spacing w:line="300" w:lineRule="exact"/>
        <w:ind w:left="357"/>
      </w:pPr>
      <w:r>
        <w:rPr>
          <w:rFonts w:hint="eastAsia"/>
        </w:rPr>
        <w:t>チャットの利用で、</w:t>
      </w:r>
      <w:r w:rsidR="002F0079">
        <w:rPr>
          <w:rFonts w:hint="eastAsia"/>
        </w:rPr>
        <w:t>校</w:t>
      </w:r>
      <w:r>
        <w:rPr>
          <w:rFonts w:hint="eastAsia"/>
        </w:rPr>
        <w:t>内の情報共有が簡易となり、クラウド活用のため非同期・分散で自分のタイミングで</w:t>
      </w:r>
      <w:r w:rsidR="002F0079">
        <w:rPr>
          <w:rFonts w:hint="eastAsia"/>
        </w:rPr>
        <w:t>確認・</w:t>
      </w:r>
      <w:r w:rsidR="001E0863">
        <w:rPr>
          <w:rFonts w:hint="eastAsia"/>
        </w:rPr>
        <w:t>返信</w:t>
      </w:r>
      <w:r w:rsidR="002F0079">
        <w:rPr>
          <w:rFonts w:hint="eastAsia"/>
        </w:rPr>
        <w:t>、編集等が可能になる。例としては、校内での事務連絡等や個別の連絡にチャットを有効活用することで、即時共有が可能となる。これまで職員室に戻り連絡を確認するといった業務も縮小されていく。また、チャット上で共有した資料やリンクはチャットスペース上に保存され、後日確認・編集等が可能となり、先生方の作業する時間も</w:t>
      </w:r>
      <w:r w:rsidR="00331E6C">
        <w:rPr>
          <w:rFonts w:hint="eastAsia"/>
        </w:rPr>
        <w:t>自身</w:t>
      </w:r>
      <w:r w:rsidR="002F0079">
        <w:rPr>
          <w:rFonts w:hint="eastAsia"/>
        </w:rPr>
        <w:t>のタイミングで調整可能となり、業務時間の削減に繋がる。</w:t>
      </w:r>
    </w:p>
    <w:p w:rsidR="00F230DF" w:rsidRDefault="00F230DF" w:rsidP="00036B1D">
      <w:pPr>
        <w:pStyle w:val="a4"/>
        <w:numPr>
          <w:ilvl w:val="0"/>
          <w:numId w:val="3"/>
        </w:numPr>
        <w:tabs>
          <w:tab w:val="left" w:pos="960"/>
        </w:tabs>
        <w:spacing w:line="300" w:lineRule="exact"/>
        <w:ind w:left="357"/>
        <w:rPr>
          <w:b/>
          <w:sz w:val="22"/>
        </w:rPr>
      </w:pPr>
      <w:r w:rsidRPr="00F230DF">
        <w:rPr>
          <w:rFonts w:hint="eastAsia"/>
          <w:b/>
          <w:sz w:val="22"/>
        </w:rPr>
        <w:t>クラウドツールの活用</w:t>
      </w:r>
    </w:p>
    <w:p w:rsidR="002F0079" w:rsidRPr="002F0079" w:rsidRDefault="002F0079" w:rsidP="00036B1D">
      <w:pPr>
        <w:pStyle w:val="a4"/>
        <w:tabs>
          <w:tab w:val="left" w:pos="960"/>
        </w:tabs>
        <w:spacing w:line="300" w:lineRule="exact"/>
        <w:ind w:left="357"/>
      </w:pPr>
      <w:r>
        <w:rPr>
          <w:rFonts w:hint="eastAsia"/>
        </w:rPr>
        <w:t>チャット同様、標準仕様のクラウドツールを校務での利活用を促進する。例えば、表計算ソフト等での</w:t>
      </w:r>
      <w:r w:rsidR="0099669B">
        <w:rPr>
          <w:rFonts w:hint="eastAsia"/>
        </w:rPr>
        <w:t>校務の</w:t>
      </w:r>
      <w:r>
        <w:rPr>
          <w:rFonts w:hint="eastAsia"/>
        </w:rPr>
        <w:t>進捗状況を把握、共同編集機能で、勤務の動態表等</w:t>
      </w:r>
      <w:r w:rsidR="0099669B">
        <w:rPr>
          <w:rFonts w:hint="eastAsia"/>
        </w:rPr>
        <w:t>の作成、その他には、学校評価、学校内でのアンケートフォームの活用、カレンダー機能を活用した行事の共有等についても標準仕様のツールを活用することで、ペーパーレス化の促進及び校内での確認・共有が容易となり、業務削減等にもつながる。また、ホームページ作成ツール等も活用し、学校のホームページ、校内研のサイト、各種委員会のサイトなど、情報を一元化し、情報共有を</w:t>
      </w:r>
      <w:r w:rsidR="001E0863">
        <w:rPr>
          <w:rFonts w:hint="eastAsia"/>
        </w:rPr>
        <w:t>簡</w:t>
      </w:r>
      <w:r w:rsidR="0099669B">
        <w:rPr>
          <w:rFonts w:hint="eastAsia"/>
        </w:rPr>
        <w:t>便にすることができる。</w:t>
      </w:r>
    </w:p>
    <w:p w:rsidR="00F230DF" w:rsidRDefault="00F230DF" w:rsidP="00036B1D">
      <w:pPr>
        <w:pStyle w:val="a4"/>
        <w:numPr>
          <w:ilvl w:val="0"/>
          <w:numId w:val="3"/>
        </w:numPr>
        <w:tabs>
          <w:tab w:val="left" w:pos="960"/>
        </w:tabs>
        <w:spacing w:line="300" w:lineRule="exact"/>
        <w:ind w:left="357"/>
        <w:rPr>
          <w:b/>
          <w:sz w:val="22"/>
        </w:rPr>
      </w:pPr>
      <w:r w:rsidRPr="00F230DF">
        <w:rPr>
          <w:rFonts w:hint="eastAsia"/>
          <w:b/>
          <w:sz w:val="22"/>
        </w:rPr>
        <w:t>校務DXチェックリスト</w:t>
      </w:r>
    </w:p>
    <w:p w:rsidR="0099669B" w:rsidRPr="0099669B" w:rsidRDefault="0099669B" w:rsidP="00036B1D">
      <w:pPr>
        <w:pStyle w:val="a4"/>
        <w:tabs>
          <w:tab w:val="left" w:pos="960"/>
        </w:tabs>
        <w:spacing w:line="300" w:lineRule="exact"/>
        <w:ind w:left="357"/>
      </w:pPr>
      <w:r>
        <w:rPr>
          <w:rFonts w:hint="eastAsia"/>
        </w:rPr>
        <w:t>校務チェックリストの項目は、標準仕様のクラウドツールで十分対応可能となっており、クラウドツールの校務での利活用の促進を図るための教育委員会の研修や校内研と連携した研修の充実を図っていく。</w:t>
      </w:r>
    </w:p>
    <w:p w:rsidR="00F230DF" w:rsidRDefault="00F230DF" w:rsidP="00036B1D">
      <w:pPr>
        <w:pStyle w:val="a4"/>
        <w:numPr>
          <w:ilvl w:val="0"/>
          <w:numId w:val="3"/>
        </w:numPr>
        <w:tabs>
          <w:tab w:val="left" w:pos="960"/>
        </w:tabs>
        <w:spacing w:line="300" w:lineRule="exact"/>
        <w:ind w:left="357"/>
        <w:rPr>
          <w:b/>
          <w:sz w:val="22"/>
        </w:rPr>
      </w:pPr>
      <w:r w:rsidRPr="00F230DF">
        <w:rPr>
          <w:rFonts w:hint="eastAsia"/>
          <w:b/>
          <w:sz w:val="22"/>
        </w:rPr>
        <w:t>校務・授業・研修（校務と授業と研修が相似形になる利活用を促進）</w:t>
      </w:r>
    </w:p>
    <w:p w:rsidR="0099669B" w:rsidRPr="0099669B" w:rsidRDefault="0099669B" w:rsidP="00036B1D">
      <w:pPr>
        <w:pStyle w:val="a4"/>
        <w:tabs>
          <w:tab w:val="left" w:pos="960"/>
        </w:tabs>
        <w:spacing w:line="300" w:lineRule="exact"/>
        <w:ind w:left="357"/>
      </w:pPr>
      <w:r>
        <w:rPr>
          <w:rFonts w:hint="eastAsia"/>
        </w:rPr>
        <w:t>導入されている標準仕様のクラウドツールを校務での活用をはじめ、研修でも利活用を促進し、そのノウハウを</w:t>
      </w:r>
      <w:r w:rsidR="00036B1D">
        <w:rPr>
          <w:rFonts w:hint="eastAsia"/>
        </w:rPr>
        <w:t>授業に生かすことが求められている。標準仕様のクラウドツールを校務、授業、研修など校務のあらゆる場面でも使えるよう実践を深めていく。</w:t>
      </w:r>
    </w:p>
    <w:p w:rsidR="00F230DF" w:rsidRDefault="00F230DF" w:rsidP="00036B1D">
      <w:pPr>
        <w:pStyle w:val="a4"/>
        <w:numPr>
          <w:ilvl w:val="0"/>
          <w:numId w:val="3"/>
        </w:numPr>
        <w:tabs>
          <w:tab w:val="left" w:pos="960"/>
        </w:tabs>
        <w:spacing w:line="300" w:lineRule="exact"/>
        <w:ind w:left="357"/>
        <w:rPr>
          <w:b/>
          <w:sz w:val="22"/>
        </w:rPr>
      </w:pPr>
      <w:r w:rsidRPr="00F230DF">
        <w:rPr>
          <w:rFonts w:hint="eastAsia"/>
          <w:b/>
          <w:sz w:val="22"/>
        </w:rPr>
        <w:t>校務での生成AIの利活用について</w:t>
      </w:r>
    </w:p>
    <w:p w:rsidR="00036B1D" w:rsidRPr="00036B1D" w:rsidRDefault="00036B1D" w:rsidP="00036B1D">
      <w:pPr>
        <w:pStyle w:val="a4"/>
        <w:tabs>
          <w:tab w:val="left" w:pos="960"/>
        </w:tabs>
        <w:spacing w:line="300" w:lineRule="exact"/>
        <w:ind w:left="357"/>
      </w:pPr>
      <w:r>
        <w:rPr>
          <w:rFonts w:hint="eastAsia"/>
        </w:rPr>
        <w:t>校務での生成AIの利活用を図る。まずは、日常の公文等の文章の添削、要約、学校アンケート等の分析活用。先生方の授業や授業外でのアイディア出しなど、先生方が校務で慣れる</w:t>
      </w:r>
      <w:r w:rsidR="00331E6C">
        <w:rPr>
          <w:rFonts w:hint="eastAsia"/>
        </w:rPr>
        <w:t>、</w:t>
      </w:r>
      <w:r>
        <w:rPr>
          <w:rFonts w:hint="eastAsia"/>
        </w:rPr>
        <w:t>から活用までを想定し</w:t>
      </w:r>
      <w:bookmarkStart w:id="0" w:name="_GoBack"/>
      <w:bookmarkEnd w:id="0"/>
      <w:r>
        <w:rPr>
          <w:rFonts w:hint="eastAsia"/>
        </w:rPr>
        <w:t>研修会等も計画に実践していく。</w:t>
      </w:r>
    </w:p>
    <w:p w:rsidR="00F230DF" w:rsidRDefault="00F230DF" w:rsidP="00036B1D">
      <w:pPr>
        <w:pStyle w:val="a4"/>
        <w:numPr>
          <w:ilvl w:val="0"/>
          <w:numId w:val="3"/>
        </w:numPr>
        <w:tabs>
          <w:tab w:val="left" w:pos="960"/>
        </w:tabs>
        <w:spacing w:line="300" w:lineRule="exact"/>
        <w:ind w:left="357"/>
        <w:rPr>
          <w:b/>
          <w:sz w:val="22"/>
        </w:rPr>
      </w:pPr>
      <w:r w:rsidRPr="00F230DF">
        <w:rPr>
          <w:rFonts w:hint="eastAsia"/>
          <w:b/>
          <w:sz w:val="22"/>
        </w:rPr>
        <w:t>次世代校務支援システムの導入に向けて</w:t>
      </w:r>
    </w:p>
    <w:p w:rsidR="001C19A5" w:rsidRPr="009B0C0C" w:rsidRDefault="00036B1D" w:rsidP="006D2B0E">
      <w:pPr>
        <w:pStyle w:val="a4"/>
        <w:tabs>
          <w:tab w:val="left" w:pos="960"/>
        </w:tabs>
        <w:spacing w:line="300" w:lineRule="exact"/>
        <w:ind w:left="357"/>
      </w:pPr>
      <w:r>
        <w:rPr>
          <w:rFonts w:hint="eastAsia"/>
        </w:rPr>
        <w:t>沖縄県教育委員会と連携し、次世代校務支援システムの導入に向けて連携を図り、校務DXの推進を図っていく。</w:t>
      </w:r>
    </w:p>
    <w:sectPr w:rsidR="001C19A5" w:rsidRPr="009B0C0C" w:rsidSect="009A707E">
      <w:pgSz w:w="11906" w:h="16838"/>
      <w:pgMar w:top="1985" w:right="1133"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097D" w:rsidRDefault="00C0097D" w:rsidP="009A5FEF">
      <w:r>
        <w:separator/>
      </w:r>
    </w:p>
  </w:endnote>
  <w:endnote w:type="continuationSeparator" w:id="0">
    <w:p w:rsidR="00C0097D" w:rsidRDefault="00C0097D" w:rsidP="009A5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097D" w:rsidRDefault="00C0097D" w:rsidP="009A5FEF">
      <w:r>
        <w:separator/>
      </w:r>
    </w:p>
  </w:footnote>
  <w:footnote w:type="continuationSeparator" w:id="0">
    <w:p w:rsidR="00C0097D" w:rsidRDefault="00C0097D" w:rsidP="009A5F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80880"/>
    <w:multiLevelType w:val="hybridMultilevel"/>
    <w:tmpl w:val="CC381BE4"/>
    <w:lvl w:ilvl="0" w:tplc="D7C2AF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AF07A1"/>
    <w:multiLevelType w:val="hybridMultilevel"/>
    <w:tmpl w:val="9104AFF4"/>
    <w:lvl w:ilvl="0" w:tplc="97E4B044">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265C6F"/>
    <w:multiLevelType w:val="hybridMultilevel"/>
    <w:tmpl w:val="A55A0536"/>
    <w:lvl w:ilvl="0" w:tplc="91D654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A91DED"/>
    <w:multiLevelType w:val="hybridMultilevel"/>
    <w:tmpl w:val="BD528038"/>
    <w:lvl w:ilvl="0" w:tplc="30C8CFEA">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5ABD4C02"/>
    <w:multiLevelType w:val="hybridMultilevel"/>
    <w:tmpl w:val="2D3A6ED4"/>
    <w:lvl w:ilvl="0" w:tplc="B21ED7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F566597"/>
    <w:multiLevelType w:val="hybridMultilevel"/>
    <w:tmpl w:val="B1DCD740"/>
    <w:lvl w:ilvl="0" w:tplc="AD8EAD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F4D"/>
    <w:rsid w:val="00036B1D"/>
    <w:rsid w:val="00070BF0"/>
    <w:rsid w:val="000A55AD"/>
    <w:rsid w:val="000B222E"/>
    <w:rsid w:val="000E025F"/>
    <w:rsid w:val="00197677"/>
    <w:rsid w:val="001C19A5"/>
    <w:rsid w:val="001E0863"/>
    <w:rsid w:val="001E5C20"/>
    <w:rsid w:val="00246BC4"/>
    <w:rsid w:val="00253F4D"/>
    <w:rsid w:val="002579A2"/>
    <w:rsid w:val="00264A4A"/>
    <w:rsid w:val="002A50A2"/>
    <w:rsid w:val="002F0079"/>
    <w:rsid w:val="0031552F"/>
    <w:rsid w:val="00315FEC"/>
    <w:rsid w:val="00322EF1"/>
    <w:rsid w:val="00331E6C"/>
    <w:rsid w:val="003D0AF6"/>
    <w:rsid w:val="004208CB"/>
    <w:rsid w:val="00422CBF"/>
    <w:rsid w:val="00441E95"/>
    <w:rsid w:val="00450A01"/>
    <w:rsid w:val="004971D6"/>
    <w:rsid w:val="004F2012"/>
    <w:rsid w:val="004F565D"/>
    <w:rsid w:val="005813CC"/>
    <w:rsid w:val="005A5F41"/>
    <w:rsid w:val="00602B06"/>
    <w:rsid w:val="00610CBF"/>
    <w:rsid w:val="006C1649"/>
    <w:rsid w:val="006D2B0E"/>
    <w:rsid w:val="0074179A"/>
    <w:rsid w:val="007570D9"/>
    <w:rsid w:val="007932EB"/>
    <w:rsid w:val="008427EE"/>
    <w:rsid w:val="008F7C55"/>
    <w:rsid w:val="00926320"/>
    <w:rsid w:val="00935A4A"/>
    <w:rsid w:val="00947369"/>
    <w:rsid w:val="0098696B"/>
    <w:rsid w:val="0099669B"/>
    <w:rsid w:val="009A5FEF"/>
    <w:rsid w:val="009A707E"/>
    <w:rsid w:val="009B0C0C"/>
    <w:rsid w:val="009B253C"/>
    <w:rsid w:val="009F4B5C"/>
    <w:rsid w:val="00A57049"/>
    <w:rsid w:val="00AD41B4"/>
    <w:rsid w:val="00B27929"/>
    <w:rsid w:val="00B41FD9"/>
    <w:rsid w:val="00B52BAB"/>
    <w:rsid w:val="00BB569B"/>
    <w:rsid w:val="00C0097D"/>
    <w:rsid w:val="00C541A8"/>
    <w:rsid w:val="00CA2927"/>
    <w:rsid w:val="00D1658E"/>
    <w:rsid w:val="00D32AE9"/>
    <w:rsid w:val="00D41F30"/>
    <w:rsid w:val="00D44F51"/>
    <w:rsid w:val="00D77420"/>
    <w:rsid w:val="00DC2796"/>
    <w:rsid w:val="00DE40A0"/>
    <w:rsid w:val="00E31A27"/>
    <w:rsid w:val="00E3771D"/>
    <w:rsid w:val="00E50FB7"/>
    <w:rsid w:val="00E779EB"/>
    <w:rsid w:val="00EB1C4E"/>
    <w:rsid w:val="00EE6D0E"/>
    <w:rsid w:val="00EF088E"/>
    <w:rsid w:val="00F12F4C"/>
    <w:rsid w:val="00F230DF"/>
    <w:rsid w:val="00F77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9FB44F"/>
  <w15:chartTrackingRefBased/>
  <w15:docId w15:val="{BFDCFC9E-1792-4E0F-82D9-AB6B60E44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3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53F4D"/>
    <w:pPr>
      <w:ind w:left="851"/>
    </w:pPr>
  </w:style>
  <w:style w:type="paragraph" w:styleId="a5">
    <w:name w:val="header"/>
    <w:basedOn w:val="a"/>
    <w:link w:val="a6"/>
    <w:uiPriority w:val="99"/>
    <w:unhideWhenUsed/>
    <w:rsid w:val="009A5FEF"/>
    <w:pPr>
      <w:tabs>
        <w:tab w:val="center" w:pos="4252"/>
        <w:tab w:val="right" w:pos="8504"/>
      </w:tabs>
      <w:snapToGrid w:val="0"/>
    </w:pPr>
  </w:style>
  <w:style w:type="character" w:customStyle="1" w:styleId="a6">
    <w:name w:val="ヘッダー (文字)"/>
    <w:basedOn w:val="a0"/>
    <w:link w:val="a5"/>
    <w:uiPriority w:val="99"/>
    <w:rsid w:val="009A5FEF"/>
  </w:style>
  <w:style w:type="paragraph" w:styleId="a7">
    <w:name w:val="footer"/>
    <w:basedOn w:val="a"/>
    <w:link w:val="a8"/>
    <w:uiPriority w:val="99"/>
    <w:unhideWhenUsed/>
    <w:rsid w:val="009A5FEF"/>
    <w:pPr>
      <w:tabs>
        <w:tab w:val="center" w:pos="4252"/>
        <w:tab w:val="right" w:pos="8504"/>
      </w:tabs>
      <w:snapToGrid w:val="0"/>
    </w:pPr>
  </w:style>
  <w:style w:type="character" w:customStyle="1" w:styleId="a8">
    <w:name w:val="フッター (文字)"/>
    <w:basedOn w:val="a0"/>
    <w:link w:val="a7"/>
    <w:uiPriority w:val="99"/>
    <w:rsid w:val="009A5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CDE48-CA8E-41FC-86C6-25DD158EA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1</Pages>
  <Words>185</Words>
  <Characters>1057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神谷 巴菜</dc:creator>
  <cp:keywords/>
  <dc:description/>
  <cp:lastModifiedBy>神谷 巴菜</cp:lastModifiedBy>
  <cp:revision>27</cp:revision>
  <dcterms:created xsi:type="dcterms:W3CDTF">2024-08-28T03:00:00Z</dcterms:created>
  <dcterms:modified xsi:type="dcterms:W3CDTF">2024-10-02T01:16:00Z</dcterms:modified>
</cp:coreProperties>
</file>